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7" w:rsidRDefault="00A805F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Листериоз: что это? и как не заболеть?</w:t>
      </w:r>
    </w:p>
    <w:p w:rsidR="00A805F7" w:rsidRDefault="00A805F7">
      <w:pPr>
        <w:jc w:val="center"/>
        <w:rPr>
          <w:b/>
          <w:bCs/>
          <w:sz w:val="36"/>
          <w:szCs w:val="36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Листериоз</w:t>
      </w:r>
      <w:r>
        <w:rPr>
          <w:rFonts w:ascii="Times New Roman" w:hAnsi="Times New Roman" w:cs="Times New Roman"/>
          <w:sz w:val="28"/>
          <w:szCs w:val="28"/>
        </w:rPr>
        <w:t xml:space="preserve"> — инфекционная болезнь животных, протекающая с признаками поражения центральной нервной системы (менингоэнцефалиты), половых органов (аборты, метриты), молочной железы (маститы), в виде общего лихорадочного заболевания (септицемия). К листериозу восприимчивы овцы, козы, крупный рогатый скот, свиньи, лошади, кролики, куры, гуси, утки, индейки и др. Листериозом болеет и человек. Листерии обнаруживаются также в рыбе и продуктах моря (креветки).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возбудителя</w:t>
      </w:r>
      <w:r>
        <w:rPr>
          <w:rFonts w:ascii="Times New Roman" w:hAnsi="Times New Roman" w:cs="Times New Roman"/>
          <w:sz w:val="28"/>
          <w:szCs w:val="28"/>
        </w:rPr>
        <w:t xml:space="preserve"> – больные и переболевшие животные, выделяющие листерий во внешнюю среду с истечением из носовой полости и половых органов (при абортах), с абортированным плодом, калом, мочой, молоком (при маститах), а также здоровые животные - листерионосители, играющие большую роль в возникновении вспышек болезни. Опасными распространителями листериоза являются мышевидные грызуны, они являются основным резервуаром возбудителя листериоза в природе. Их выделения, содержащие листерий, загрязняют воду, корма, что приводит к заражению сельскохозяйственных животных. Листерии обладают высокой устойчивостью, широко распространены во внешней среде, при низких температурах (+4 - +6 С) длительное время (до нескольких лет) сохраняются в почве, воде, соломе, зерне, могут размножаться в почве, воде, молоке, мясе, силосе, а также в органах трупов. Человек заражается при употреблении инфицированных продуктов или воды, вдыхания пыли при уборке помещений, заселенных грызунами, при контакте с больными животными.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и меры борьбы: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Приобретение животных из благополучных по заразным болезням хозяйств и в местах торговли, отведенных администрациями муниципальных образований, при наличии ветеринарных сопроводительных документов.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Карантинирование вновь поступивших животных в течение 30 дней. Во время карантина проводить необходимые обследования животных.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Регулярное проведение уничтожения грызунов, кровососущих насекомых и клещей в животноводческих помещениях, складах для хранения кормов.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Контроль качества кормов, особенно силоса и комбикорма, а при наличии показаний подвергать их исследованию.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Предоставление поголовья животных для проведения ветеринарной службой клинического осмотра, вакцинаций и исследований.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Немедленное информирование ветеринарной службы о случаях абортов, мертворождения или падежа животных.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Проведение убоя животных на специализированных убойных пунктах.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Перемещение животных, мяса и продуктов убоя после проведения ветеринарно-санитарной экспертизы в государственных учреждениях ветеринарии и оформления ветеринарных сопроводительных документов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Осуществление утилизации биологических отходов (трупы животных, абортированные и мертворожденные плоды и другие биологические отходы) на территории скотомогильников или сжигание в крематорах.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 «Кировская облСББЖ», г. Киров, Сельскохозяйственный проезд, д. 6,</w:t>
      </w:r>
    </w:p>
    <w:p w:rsidR="00A805F7" w:rsidRDefault="00A805F7">
      <w:pPr>
        <w:ind w:firstLine="903"/>
        <w:jc w:val="center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53-82-63, 51-19-79</w:t>
      </w:r>
    </w:p>
    <w:p w:rsidR="00A805F7" w:rsidRDefault="00A805F7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A805F7" w:rsidRDefault="00A805F7">
      <w:pPr>
        <w:ind w:firstLine="9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«Горячая линия» управления ветеринарии Кировской области 8-800-707-60-35</w:t>
      </w:r>
    </w:p>
    <w:sectPr w:rsidR="00A805F7" w:rsidSect="00A80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4" w:bottom="1440" w:left="8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F7" w:rsidRDefault="00A805F7" w:rsidP="00A805F7">
      <w:r>
        <w:separator/>
      </w:r>
    </w:p>
  </w:endnote>
  <w:endnote w:type="continuationSeparator" w:id="0">
    <w:p w:rsidR="00A805F7" w:rsidRDefault="00A805F7" w:rsidP="00A8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F7" w:rsidRDefault="00A805F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F7" w:rsidRDefault="00A805F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F7" w:rsidRDefault="00A805F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F7" w:rsidRDefault="00A805F7" w:rsidP="00A805F7">
      <w:r>
        <w:separator/>
      </w:r>
    </w:p>
  </w:footnote>
  <w:footnote w:type="continuationSeparator" w:id="0">
    <w:p w:rsidR="00A805F7" w:rsidRDefault="00A805F7" w:rsidP="00A80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F7" w:rsidRDefault="00A805F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F7" w:rsidRDefault="00A805F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F7" w:rsidRDefault="00A805F7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F7"/>
    <w:rsid w:val="00A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5F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5F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5F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5F7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5F7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5F7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05F7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